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99" w:rsidRDefault="00B33699" w:rsidP="00C73AA8">
      <w:pPr>
        <w:pStyle w:val="Pa3"/>
        <w:rPr>
          <w:rStyle w:val="A1"/>
          <w:b/>
          <w:sz w:val="23"/>
          <w:szCs w:val="23"/>
        </w:rPr>
      </w:pPr>
      <w:r>
        <w:rPr>
          <w:b/>
          <w:noProof/>
          <w:color w:val="221E1F"/>
          <w:sz w:val="23"/>
          <w:szCs w:val="23"/>
          <w:lang w:eastAsia="fr-FR"/>
        </w:rPr>
        <w:drawing>
          <wp:anchor distT="0" distB="0" distL="114300" distR="114300" simplePos="0" relativeHeight="251659264" behindDoc="0" locked="0" layoutInCell="1" allowOverlap="1">
            <wp:simplePos x="895350" y="895350"/>
            <wp:positionH relativeFrom="margin">
              <wp:align>left</wp:align>
            </wp:positionH>
            <wp:positionV relativeFrom="margin">
              <wp:align>top</wp:align>
            </wp:positionV>
            <wp:extent cx="3151505" cy="10763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TH_2016.png"/>
                    <pic:cNvPicPr/>
                  </pic:nvPicPr>
                  <pic:blipFill rotWithShape="1">
                    <a:blip r:embed="rId6" cstate="print">
                      <a:extLst>
                        <a:ext uri="{28A0092B-C50C-407E-A947-70E740481C1C}">
                          <a14:useLocalDpi xmlns:a14="http://schemas.microsoft.com/office/drawing/2010/main" val="0"/>
                        </a:ext>
                      </a:extLst>
                    </a:blip>
                    <a:srcRect t="9421" b="8695"/>
                    <a:stretch/>
                  </pic:blipFill>
                  <pic:spPr bwMode="auto">
                    <a:xfrm>
                      <a:off x="0" y="0"/>
                      <a:ext cx="3151505" cy="1076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noProof/>
          <w:color w:val="221E1F"/>
          <w:sz w:val="23"/>
          <w:szCs w:val="23"/>
          <w:lang w:eastAsia="fr-FR"/>
        </w:rPr>
        <w:drawing>
          <wp:anchor distT="0" distB="0" distL="114300" distR="114300" simplePos="0" relativeHeight="251658240" behindDoc="0" locked="0" layoutInCell="1" allowOverlap="1">
            <wp:simplePos x="4048125" y="1371600"/>
            <wp:positionH relativeFrom="margin">
              <wp:align>right</wp:align>
            </wp:positionH>
            <wp:positionV relativeFrom="margin">
              <wp:align>top</wp:align>
            </wp:positionV>
            <wp:extent cx="2075180" cy="83820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rojets_PNTH Terre en ac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180" cy="838200"/>
                    </a:xfrm>
                    <a:prstGeom prst="rect">
                      <a:avLst/>
                    </a:prstGeom>
                  </pic:spPr>
                </pic:pic>
              </a:graphicData>
            </a:graphic>
          </wp:anchor>
        </w:drawing>
      </w:r>
    </w:p>
    <w:p w:rsidR="00B33699" w:rsidRDefault="00B33699" w:rsidP="00C73AA8">
      <w:pPr>
        <w:pStyle w:val="Pa3"/>
        <w:rPr>
          <w:rStyle w:val="A1"/>
          <w:b/>
          <w:sz w:val="23"/>
          <w:szCs w:val="23"/>
        </w:rPr>
      </w:pPr>
    </w:p>
    <w:p w:rsidR="00B33699" w:rsidRDefault="00B33699" w:rsidP="00C73AA8">
      <w:pPr>
        <w:pStyle w:val="Pa3"/>
        <w:rPr>
          <w:rStyle w:val="A1"/>
          <w:b/>
          <w:sz w:val="23"/>
          <w:szCs w:val="23"/>
        </w:rPr>
      </w:pPr>
    </w:p>
    <w:p w:rsidR="00B33699" w:rsidRDefault="00B33699" w:rsidP="00C73AA8">
      <w:pPr>
        <w:pStyle w:val="Pa3"/>
        <w:rPr>
          <w:rStyle w:val="A1"/>
          <w:b/>
          <w:sz w:val="23"/>
          <w:szCs w:val="23"/>
        </w:rPr>
      </w:pPr>
    </w:p>
    <w:p w:rsidR="00B33699" w:rsidRDefault="00B33699" w:rsidP="00C73AA8">
      <w:pPr>
        <w:pStyle w:val="Pa3"/>
        <w:rPr>
          <w:rStyle w:val="A1"/>
          <w:b/>
          <w:sz w:val="23"/>
          <w:szCs w:val="23"/>
        </w:rPr>
      </w:pPr>
    </w:p>
    <w:p w:rsidR="00B33699" w:rsidRDefault="00B33699" w:rsidP="00C73AA8">
      <w:pPr>
        <w:pStyle w:val="Pa3"/>
        <w:rPr>
          <w:rStyle w:val="A1"/>
          <w:b/>
          <w:sz w:val="23"/>
          <w:szCs w:val="23"/>
        </w:rPr>
      </w:pPr>
    </w:p>
    <w:p w:rsidR="00B33699" w:rsidRPr="00B33699" w:rsidRDefault="00B33699" w:rsidP="00B33699">
      <w:pPr>
        <w:pStyle w:val="Default"/>
        <w:jc w:val="center"/>
        <w:rPr>
          <w:b/>
          <w:sz w:val="28"/>
        </w:rPr>
      </w:pPr>
    </w:p>
    <w:p w:rsidR="00C73AA8" w:rsidRPr="00B33699" w:rsidRDefault="00EB3AF7" w:rsidP="00B33699">
      <w:pPr>
        <w:pStyle w:val="Default"/>
        <w:jc w:val="center"/>
        <w:rPr>
          <w:b/>
          <w:sz w:val="28"/>
        </w:rPr>
      </w:pPr>
      <w:r w:rsidRPr="00B33699">
        <w:rPr>
          <w:b/>
          <w:sz w:val="28"/>
        </w:rPr>
        <w:t xml:space="preserve">EXPOSITION </w:t>
      </w:r>
      <w:r w:rsidR="00C73AA8" w:rsidRPr="00B33699">
        <w:rPr>
          <w:b/>
          <w:sz w:val="28"/>
        </w:rPr>
        <w:t>« </w:t>
      </w:r>
      <w:r w:rsidR="00BD5754">
        <w:rPr>
          <w:b/>
          <w:sz w:val="28"/>
        </w:rPr>
        <w:t>Pause Longue</w:t>
      </w:r>
      <w:r w:rsidR="00C73AA8" w:rsidRPr="00B33699">
        <w:rPr>
          <w:b/>
          <w:sz w:val="28"/>
        </w:rPr>
        <w:t> »</w:t>
      </w:r>
    </w:p>
    <w:p w:rsidR="00C73AA8" w:rsidRPr="00C73AA8" w:rsidRDefault="00C73AA8" w:rsidP="00C73AA8">
      <w:pPr>
        <w:pStyle w:val="Default"/>
      </w:pPr>
    </w:p>
    <w:p w:rsidR="00EB3AF7" w:rsidRPr="00EB3AF7" w:rsidRDefault="00EB3AF7" w:rsidP="00C73AA8">
      <w:pPr>
        <w:pStyle w:val="Default"/>
        <w:rPr>
          <w:b/>
        </w:rPr>
      </w:pPr>
      <w:r w:rsidRPr="00EB3AF7">
        <w:rPr>
          <w:b/>
        </w:rPr>
        <w:t>Présentation </w:t>
      </w:r>
      <w:r w:rsidR="00BD5754">
        <w:rPr>
          <w:b/>
        </w:rPr>
        <w:t xml:space="preserve">par le photographe </w:t>
      </w:r>
      <w:r w:rsidRPr="00EB3AF7">
        <w:rPr>
          <w:b/>
        </w:rPr>
        <w:t>:</w:t>
      </w:r>
    </w:p>
    <w:p w:rsidR="00BD5754" w:rsidRDefault="00EB3AF7" w:rsidP="00BD5754">
      <w:pPr>
        <w:pStyle w:val="Default"/>
        <w:jc w:val="both"/>
      </w:pPr>
      <w:r>
        <w:t>« </w:t>
      </w:r>
      <w:r w:rsidR="00BD5754">
        <w:t xml:space="preserve">Je m’appelle Xavier. Originaire de </w:t>
      </w:r>
      <w:proofErr w:type="spellStart"/>
      <w:r w:rsidR="00BD5754">
        <w:t>Wez-Velvain</w:t>
      </w:r>
      <w:proofErr w:type="spellEnd"/>
      <w:r w:rsidR="00BD5754">
        <w:t xml:space="preserve">, j’habite maintenant </w:t>
      </w:r>
      <w:proofErr w:type="spellStart"/>
      <w:r w:rsidR="00BD5754">
        <w:t>Kain</w:t>
      </w:r>
      <w:proofErr w:type="spellEnd"/>
      <w:r w:rsidR="00BD5754">
        <w:t>. </w:t>
      </w:r>
    </w:p>
    <w:p w:rsidR="00BD5754" w:rsidRDefault="00BD5754" w:rsidP="00BD5754">
      <w:pPr>
        <w:pStyle w:val="Default"/>
        <w:jc w:val="both"/>
      </w:pPr>
      <w:r>
        <w:t>Je suis passionné de nature depuis ma plus tendre enfance. J’ai toujours été émerveillé par tout ce que j’ai pu y observer. J’ai toujours eu à cœur de protéger cette nature, bien avant qu’on ne parle d’écologie. Du coup, j’en ai fait mon cheval de bataille, contre vents et marées. J’ai toujours défendu un retour aux sources, notamment en laissant libre cours à la nature, comme dans mon jardin : plus question de produits chimiques.</w:t>
      </w:r>
    </w:p>
    <w:p w:rsidR="00BD5754" w:rsidRDefault="00BD5754" w:rsidP="00BD5754">
      <w:pPr>
        <w:pStyle w:val="Default"/>
        <w:jc w:val="both"/>
      </w:pPr>
    </w:p>
    <w:p w:rsidR="00BD5754" w:rsidRDefault="00BD5754" w:rsidP="00BD5754">
      <w:pPr>
        <w:pStyle w:val="Default"/>
        <w:jc w:val="both"/>
      </w:pPr>
      <w:r>
        <w:t xml:space="preserve">La photo est arrivée plus tard, un peu par hasard, mais j’y ai vite pris goût. Après quelques formations, j’ai compris que mon univers photographique graviterait autour de la nature. Puis, j’ai découvert la macrophotographie. Et depuis, je ne me suis plus arrêté. </w:t>
      </w:r>
    </w:p>
    <w:p w:rsidR="00BD5754" w:rsidRDefault="00BD5754" w:rsidP="00BD5754">
      <w:pPr>
        <w:pStyle w:val="Default"/>
        <w:jc w:val="both"/>
      </w:pPr>
    </w:p>
    <w:p w:rsidR="00BD5754" w:rsidRDefault="00BD5754" w:rsidP="00BD5754">
      <w:pPr>
        <w:pStyle w:val="Default"/>
        <w:jc w:val="both"/>
      </w:pPr>
      <w:r>
        <w:t xml:space="preserve">Aujourd’hui, rien ne m’apaise plus qu’une balade dans les bois, ou quelques heures à contempler mon jardin en prenant le temps d’écouter le chant des oiseaux, de ressentir le souffle du vent,  les odeurs… En effet, début 2017, je traverse une période de grosses fatigues physiques et psychologiques, j’ai l’impression que mes batteries sont vidées. Le verdict tombe vite : </w:t>
      </w:r>
      <w:proofErr w:type="spellStart"/>
      <w:r>
        <w:t>burn-out</w:t>
      </w:r>
      <w:proofErr w:type="spellEnd"/>
      <w:r>
        <w:t>. Après un suivi thérapeutique long et difficile, je reprends goût à la vie grâce à la nature. Je reprends possession dans un premier temps de mon jardin qui, faute de temps, avait été délaissé. J’y passe des heures à me ressourcer, et mon appareil photo n’est jamais loin.  </w:t>
      </w:r>
    </w:p>
    <w:p w:rsidR="00BD5754" w:rsidRDefault="00BD5754" w:rsidP="00BD5754">
      <w:pPr>
        <w:pStyle w:val="Default"/>
        <w:jc w:val="both"/>
      </w:pPr>
    </w:p>
    <w:p w:rsidR="00BD5754" w:rsidRDefault="00BD5754" w:rsidP="00BD5754">
      <w:pPr>
        <w:pStyle w:val="Default"/>
        <w:jc w:val="both"/>
      </w:pPr>
      <w:r>
        <w:t xml:space="preserve">Aujourd’hui, je peux dire que grâce à ce </w:t>
      </w:r>
      <w:proofErr w:type="spellStart"/>
      <w:r>
        <w:t>burn-out</w:t>
      </w:r>
      <w:proofErr w:type="spellEnd"/>
      <w:r>
        <w:t>, j’ai réappris à ralentir et profiter de l’instant présent. La nature est ainsi devenue mon refuge. Je consacre beaucoup de temps et d’énergie pour essayer de sensibiliser le plus grand nombre à sa fragilité et à sa préservation à travers mes photos.</w:t>
      </w:r>
    </w:p>
    <w:p w:rsidR="00BD5754" w:rsidRDefault="00BD5754" w:rsidP="00BD5754">
      <w:pPr>
        <w:pStyle w:val="Default"/>
        <w:jc w:val="both"/>
      </w:pPr>
    </w:p>
    <w:p w:rsidR="00EB3AF7" w:rsidRDefault="00BD5754" w:rsidP="00BD5754">
      <w:pPr>
        <w:pStyle w:val="Default"/>
        <w:jc w:val="both"/>
      </w:pPr>
      <w:r>
        <w:t>Avec cette première exposition, je vous emmène dans mon univers.  J’espère que vous y serez sensible… »</w:t>
      </w:r>
    </w:p>
    <w:p w:rsidR="00C73AA8" w:rsidRPr="00C73AA8" w:rsidRDefault="0050717D" w:rsidP="00C73AA8">
      <w:pPr>
        <w:pStyle w:val="Default"/>
      </w:pPr>
      <w:r>
        <w:rPr>
          <w:noProof/>
          <w:lang w:eastAsia="fr-FR"/>
        </w:rPr>
        <mc:AlternateContent>
          <mc:Choice Requires="wps">
            <w:drawing>
              <wp:anchor distT="0" distB="0" distL="114300" distR="114300" simplePos="0" relativeHeight="251661312" behindDoc="0" locked="0" layoutInCell="1" allowOverlap="1" wp14:anchorId="7B76C599" wp14:editId="16877EA3">
                <wp:simplePos x="0" y="0"/>
                <wp:positionH relativeFrom="column">
                  <wp:posOffset>3452495</wp:posOffset>
                </wp:positionH>
                <wp:positionV relativeFrom="paragraph">
                  <wp:posOffset>179705</wp:posOffset>
                </wp:positionV>
                <wp:extent cx="2374265" cy="1403985"/>
                <wp:effectExtent l="0" t="0" r="19685"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0717D" w:rsidRPr="00C73AA8" w:rsidRDefault="0050717D" w:rsidP="0050717D">
                            <w:pPr>
                              <w:pStyle w:val="Default"/>
                              <w:rPr>
                                <w:b/>
                              </w:rPr>
                            </w:pPr>
                            <w:r w:rsidRPr="00C73AA8">
                              <w:rPr>
                                <w:b/>
                              </w:rPr>
                              <w:t xml:space="preserve">Infos : </w:t>
                            </w:r>
                          </w:p>
                          <w:p w:rsidR="0050717D" w:rsidRDefault="0050717D" w:rsidP="00166A54">
                            <w:pPr>
                              <w:pStyle w:val="Default"/>
                              <w:tabs>
                                <w:tab w:val="left" w:pos="1620"/>
                              </w:tabs>
                            </w:pPr>
                            <w:r>
                              <w:tab/>
                            </w:r>
                          </w:p>
                          <w:p w:rsidR="0050717D" w:rsidRDefault="0050717D" w:rsidP="0050717D">
                            <w:pPr>
                              <w:pStyle w:val="Default"/>
                            </w:pPr>
                            <w:r>
                              <w:t xml:space="preserve">Parc naturel </w:t>
                            </w:r>
                            <w:r w:rsidR="0039217D">
                              <w:t>régional Scarpe-Escaut</w:t>
                            </w:r>
                          </w:p>
                          <w:p w:rsidR="0050717D" w:rsidRDefault="0050717D" w:rsidP="0050717D">
                            <w:pPr>
                              <w:pStyle w:val="Default"/>
                            </w:pPr>
                            <w:r>
                              <w:t>+3</w:t>
                            </w:r>
                            <w:r w:rsidR="0039217D">
                              <w:t>3 (0)3 27 19 19 70</w:t>
                            </w:r>
                          </w:p>
                          <w:p w:rsidR="0050717D" w:rsidRDefault="00684AE9" w:rsidP="0050717D">
                            <w:pPr>
                              <w:pStyle w:val="Default"/>
                            </w:pPr>
                            <w:hyperlink r:id="rId8" w:history="1">
                              <w:r w:rsidR="0039217D" w:rsidRPr="00E12630">
                                <w:rPr>
                                  <w:rStyle w:val="Lienhypertexte"/>
                                </w:rPr>
                                <w:t>contact@pnr-scarpe-escaut.</w:t>
                              </w:r>
                            </w:hyperlink>
                            <w:proofErr w:type="gramStart"/>
                            <w:r w:rsidR="0039217D">
                              <w:rPr>
                                <w:rStyle w:val="Lienhypertexte"/>
                              </w:rPr>
                              <w:t>fr</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1.85pt;margin-top:14.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">
                <v:textbox style="mso-fit-shape-to-text:t">
                  <w:txbxContent>
                    <w:p w:rsidR="0050717D" w:rsidRPr="00C73AA8" w:rsidRDefault="0050717D" w:rsidP="0050717D">
                      <w:pPr>
                        <w:pStyle w:val="Default"/>
                        <w:rPr>
                          <w:b/>
                        </w:rPr>
                      </w:pPr>
                      <w:r w:rsidRPr="00C73AA8">
                        <w:rPr>
                          <w:b/>
                        </w:rPr>
                        <w:t xml:space="preserve">Infos : </w:t>
                      </w:r>
                    </w:p>
                    <w:p w:rsidR="0050717D" w:rsidRDefault="0050717D" w:rsidP="00166A54">
                      <w:pPr>
                        <w:pStyle w:val="Default"/>
                        <w:tabs>
                          <w:tab w:val="left" w:pos="1620"/>
                        </w:tabs>
                      </w:pPr>
                      <w:r>
                        <w:tab/>
                      </w:r>
                    </w:p>
                    <w:p w:rsidR="0050717D" w:rsidRDefault="0050717D" w:rsidP="0050717D">
                      <w:pPr>
                        <w:pStyle w:val="Default"/>
                      </w:pPr>
                      <w:r>
                        <w:t xml:space="preserve">Parc naturel </w:t>
                      </w:r>
                      <w:r w:rsidR="0039217D">
                        <w:t>régional Scarpe-Escaut</w:t>
                      </w:r>
                    </w:p>
                    <w:p w:rsidR="0050717D" w:rsidRDefault="0050717D" w:rsidP="0050717D">
                      <w:pPr>
                        <w:pStyle w:val="Default"/>
                      </w:pPr>
                      <w:r>
                        <w:t>+3</w:t>
                      </w:r>
                      <w:r w:rsidR="0039217D">
                        <w:t>3 (0)3 27 19 19 70</w:t>
                      </w:r>
                    </w:p>
                    <w:p w:rsidR="0050717D" w:rsidRDefault="0039217D" w:rsidP="0050717D">
                      <w:pPr>
                        <w:pStyle w:val="Default"/>
                      </w:pPr>
                      <w:hyperlink r:id="rId9" w:history="1">
                        <w:r w:rsidRPr="00E12630">
                          <w:rPr>
                            <w:rStyle w:val="Lienhypertexte"/>
                          </w:rPr>
                          <w:t>contact@pnr-scarpe-escaut.</w:t>
                        </w:r>
                      </w:hyperlink>
                      <w:proofErr w:type="gramStart"/>
                      <w:r>
                        <w:rPr>
                          <w:rStyle w:val="Lienhypertexte"/>
                        </w:rPr>
                        <w:t>fr</w:t>
                      </w:r>
                      <w:proofErr w:type="gramEnd"/>
                    </w:p>
                  </w:txbxContent>
                </v:textbox>
              </v:shape>
            </w:pict>
          </mc:Fallback>
        </mc:AlternateContent>
      </w:r>
    </w:p>
    <w:p w:rsidR="00C73AA8" w:rsidRDefault="00C73AA8" w:rsidP="00C73AA8">
      <w:pPr>
        <w:pStyle w:val="Pa3"/>
        <w:rPr>
          <w:rStyle w:val="A1"/>
          <w:b/>
          <w:sz w:val="23"/>
          <w:szCs w:val="23"/>
        </w:rPr>
      </w:pPr>
      <w:r w:rsidRPr="00C73AA8">
        <w:rPr>
          <w:rStyle w:val="A1"/>
          <w:b/>
          <w:sz w:val="23"/>
          <w:szCs w:val="23"/>
        </w:rPr>
        <w:t>L’installation :</w:t>
      </w:r>
    </w:p>
    <w:p w:rsidR="0050717D" w:rsidRDefault="00684AE9" w:rsidP="0050717D">
      <w:pPr>
        <w:pStyle w:val="Default"/>
      </w:pPr>
      <w:r>
        <w:t>2</w:t>
      </w:r>
      <w:r w:rsidR="0050717D">
        <w:t xml:space="preserve"> possibilités</w:t>
      </w:r>
    </w:p>
    <w:p w:rsidR="0050717D" w:rsidRDefault="0050717D" w:rsidP="0050717D">
      <w:pPr>
        <w:pStyle w:val="Default"/>
        <w:numPr>
          <w:ilvl w:val="0"/>
          <w:numId w:val="2"/>
        </w:numPr>
      </w:pPr>
      <w:r>
        <w:t>Sur cimaises (non fournies)</w:t>
      </w:r>
    </w:p>
    <w:p w:rsidR="0050717D" w:rsidRDefault="0050717D" w:rsidP="0050717D">
      <w:pPr>
        <w:pStyle w:val="Default"/>
        <w:numPr>
          <w:ilvl w:val="0"/>
          <w:numId w:val="2"/>
        </w:numPr>
      </w:pPr>
      <w:r>
        <w:t>Sur grilles (non fournies)</w:t>
      </w:r>
    </w:p>
    <w:p w:rsidR="00C73AA8" w:rsidRDefault="00C73AA8" w:rsidP="00C73AA8">
      <w:pPr>
        <w:pStyle w:val="Default"/>
      </w:pPr>
    </w:p>
    <w:p w:rsidR="00C73AA8" w:rsidRPr="00395746" w:rsidRDefault="00C73AA8" w:rsidP="00C73AA8">
      <w:pPr>
        <w:pStyle w:val="Pa3"/>
        <w:rPr>
          <w:rStyle w:val="A1"/>
          <w:b/>
        </w:rPr>
      </w:pPr>
      <w:r w:rsidRPr="00395746">
        <w:rPr>
          <w:rStyle w:val="A1"/>
          <w:b/>
        </w:rPr>
        <w:t>Caractéristiques techniques:</w:t>
      </w:r>
    </w:p>
    <w:p w:rsidR="00C73AA8" w:rsidRPr="00395746" w:rsidRDefault="00C73AA8" w:rsidP="008A1703">
      <w:pPr>
        <w:pStyle w:val="Pa3"/>
        <w:jc w:val="both"/>
        <w:rPr>
          <w:color w:val="221E1F"/>
        </w:rPr>
      </w:pPr>
      <w:r w:rsidRPr="00395746">
        <w:rPr>
          <w:rStyle w:val="A1"/>
        </w:rPr>
        <w:t>L’exposition «</w:t>
      </w:r>
      <w:r w:rsidR="00BD5754">
        <w:rPr>
          <w:rStyle w:val="A1"/>
        </w:rPr>
        <w:t>Pause longue</w:t>
      </w:r>
      <w:r w:rsidRPr="00395746">
        <w:rPr>
          <w:rStyle w:val="A1"/>
        </w:rPr>
        <w:t> » est composée de :</w:t>
      </w:r>
    </w:p>
    <w:p w:rsidR="007F479C" w:rsidRDefault="00BD5754" w:rsidP="007F479C">
      <w:pPr>
        <w:pStyle w:val="Default"/>
        <w:numPr>
          <w:ilvl w:val="0"/>
          <w:numId w:val="4"/>
        </w:numPr>
        <w:spacing w:line="181" w:lineRule="atLeast"/>
        <w:jc w:val="both"/>
        <w:rPr>
          <w:rStyle w:val="A1"/>
        </w:rPr>
      </w:pPr>
      <w:r>
        <w:rPr>
          <w:rStyle w:val="A1"/>
        </w:rPr>
        <w:t>37</w:t>
      </w:r>
      <w:r w:rsidR="00C73AA8" w:rsidRPr="00395746">
        <w:rPr>
          <w:rStyle w:val="A1"/>
        </w:rPr>
        <w:t xml:space="preserve"> panneaux en Alu </w:t>
      </w:r>
      <w:proofErr w:type="spellStart"/>
      <w:r w:rsidR="00C73AA8" w:rsidRPr="00395746">
        <w:rPr>
          <w:rStyle w:val="A1"/>
        </w:rPr>
        <w:t>dibon</w:t>
      </w:r>
      <w:r w:rsidR="00EB3AF7" w:rsidRPr="00395746">
        <w:rPr>
          <w:rStyle w:val="A1"/>
        </w:rPr>
        <w:t>d</w:t>
      </w:r>
      <w:proofErr w:type="spellEnd"/>
      <w:r w:rsidR="00C73AA8" w:rsidRPr="00395746">
        <w:rPr>
          <w:rStyle w:val="A1"/>
        </w:rPr>
        <w:t xml:space="preserve"> </w:t>
      </w:r>
      <w:r>
        <w:rPr>
          <w:rStyle w:val="A4"/>
          <w:sz w:val="24"/>
          <w:szCs w:val="24"/>
        </w:rPr>
        <w:t>format 30x45</w:t>
      </w:r>
      <w:r w:rsidR="00C73AA8" w:rsidRPr="00395746">
        <w:rPr>
          <w:rStyle w:val="A4"/>
          <w:sz w:val="24"/>
          <w:szCs w:val="24"/>
        </w:rPr>
        <w:t xml:space="preserve"> cm</w:t>
      </w:r>
      <w:r w:rsidR="00C73AA8" w:rsidRPr="00395746">
        <w:rPr>
          <w:rStyle w:val="A1"/>
        </w:rPr>
        <w:t xml:space="preserve"> avec attache métallique au dos  </w:t>
      </w:r>
    </w:p>
    <w:p w:rsidR="00C73AA8" w:rsidRPr="007F479C" w:rsidRDefault="00C73AA8" w:rsidP="007F479C">
      <w:pPr>
        <w:pStyle w:val="Default"/>
        <w:numPr>
          <w:ilvl w:val="0"/>
          <w:numId w:val="4"/>
        </w:numPr>
        <w:spacing w:line="181" w:lineRule="atLeast"/>
        <w:jc w:val="both"/>
        <w:rPr>
          <w:rStyle w:val="A4"/>
          <w:sz w:val="24"/>
          <w:szCs w:val="24"/>
        </w:rPr>
      </w:pPr>
      <w:r w:rsidRPr="007F479C">
        <w:rPr>
          <w:rStyle w:val="A4"/>
          <w:sz w:val="24"/>
          <w:szCs w:val="24"/>
        </w:rPr>
        <w:t xml:space="preserve">un lot de livrets </w:t>
      </w:r>
      <w:r w:rsidR="00BD5754" w:rsidRPr="007F479C">
        <w:rPr>
          <w:rStyle w:val="A4"/>
          <w:sz w:val="24"/>
          <w:szCs w:val="24"/>
        </w:rPr>
        <w:t xml:space="preserve">au format A5 </w:t>
      </w:r>
      <w:r w:rsidRPr="007F479C">
        <w:rPr>
          <w:rStyle w:val="A4"/>
          <w:sz w:val="24"/>
          <w:szCs w:val="24"/>
        </w:rPr>
        <w:t>à laisser à disposition du public</w:t>
      </w:r>
    </w:p>
    <w:p w:rsidR="007F479C" w:rsidRPr="007F479C" w:rsidRDefault="007F479C" w:rsidP="007F479C">
      <w:pPr>
        <w:pStyle w:val="Default"/>
        <w:numPr>
          <w:ilvl w:val="0"/>
          <w:numId w:val="3"/>
        </w:numPr>
      </w:pPr>
      <w:r>
        <w:t>Un livre d’or</w:t>
      </w:r>
    </w:p>
    <w:p w:rsidR="00837463" w:rsidRPr="00395746" w:rsidRDefault="00C73AA8" w:rsidP="008A1703">
      <w:pPr>
        <w:pStyle w:val="Pa7"/>
        <w:spacing w:before="40"/>
        <w:ind w:left="20"/>
        <w:jc w:val="both"/>
        <w:rPr>
          <w:rStyle w:val="A4"/>
          <w:sz w:val="24"/>
          <w:szCs w:val="24"/>
        </w:rPr>
      </w:pPr>
      <w:bookmarkStart w:id="0" w:name="_GoBack"/>
      <w:bookmarkEnd w:id="0"/>
      <w:r w:rsidRPr="00395746">
        <w:rPr>
          <w:rStyle w:val="A4"/>
          <w:sz w:val="24"/>
          <w:szCs w:val="24"/>
        </w:rPr>
        <w:t>L’ensemble est transportable dans des caisses plastique</w:t>
      </w:r>
      <w:r w:rsidR="00EB3AF7" w:rsidRPr="00395746">
        <w:rPr>
          <w:rStyle w:val="A4"/>
          <w:sz w:val="24"/>
          <w:szCs w:val="24"/>
        </w:rPr>
        <w:t>s</w:t>
      </w:r>
      <w:r w:rsidRPr="00395746">
        <w:rPr>
          <w:rStyle w:val="A4"/>
          <w:sz w:val="24"/>
          <w:szCs w:val="24"/>
        </w:rPr>
        <w:t xml:space="preserve"> fournies. </w:t>
      </w:r>
      <w:r w:rsidR="00BD5754">
        <w:rPr>
          <w:rStyle w:val="A4"/>
          <w:sz w:val="24"/>
          <w:szCs w:val="24"/>
        </w:rPr>
        <w:t>Le prêt de l’exposition</w:t>
      </w:r>
      <w:r w:rsidRPr="00395746">
        <w:rPr>
          <w:rStyle w:val="A4"/>
          <w:sz w:val="24"/>
          <w:szCs w:val="24"/>
        </w:rPr>
        <w:t xml:space="preserve"> fera l’objet d’une convention.</w:t>
      </w:r>
    </w:p>
    <w:sectPr w:rsidR="00837463" w:rsidRPr="00395746" w:rsidSect="007F479C">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4EC"/>
    <w:multiLevelType w:val="hybridMultilevel"/>
    <w:tmpl w:val="D6D656B8"/>
    <w:lvl w:ilvl="0" w:tplc="768A08CC">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CA6AE8"/>
    <w:multiLevelType w:val="hybridMultilevel"/>
    <w:tmpl w:val="6E402530"/>
    <w:lvl w:ilvl="0" w:tplc="8E306886">
      <w:numFmt w:val="bullet"/>
      <w:lvlText w:val=""/>
      <w:lvlJc w:val="left"/>
      <w:pPr>
        <w:ind w:left="720" w:hanging="360"/>
      </w:pPr>
      <w:rPr>
        <w:rFonts w:ascii="Symbol" w:eastAsiaTheme="minorHAnsi"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CF26FD"/>
    <w:multiLevelType w:val="hybridMultilevel"/>
    <w:tmpl w:val="941EB970"/>
    <w:lvl w:ilvl="0" w:tplc="5E542A2E">
      <w:numFmt w:val="bullet"/>
      <w:lvlText w:val=""/>
      <w:lvlJc w:val="left"/>
      <w:pPr>
        <w:ind w:left="720" w:hanging="360"/>
      </w:pPr>
      <w:rPr>
        <w:rFonts w:ascii="Symbol" w:eastAsiaTheme="minorHAnsi"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2C1048"/>
    <w:multiLevelType w:val="hybridMultilevel"/>
    <w:tmpl w:val="707832BA"/>
    <w:lvl w:ilvl="0" w:tplc="00A29C5E">
      <w:numFmt w:val="bullet"/>
      <w:lvlText w:val=""/>
      <w:lvlJc w:val="left"/>
      <w:pPr>
        <w:ind w:left="720" w:hanging="360"/>
      </w:pPr>
      <w:rPr>
        <w:rFonts w:ascii="Symbol" w:eastAsiaTheme="minorHAnsi"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 Herpoel">
    <w15:presenceInfo w15:providerId="None" w15:userId="Caroline Herpo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8"/>
    <w:rsid w:val="00042517"/>
    <w:rsid w:val="00166A54"/>
    <w:rsid w:val="00226AD9"/>
    <w:rsid w:val="0039217D"/>
    <w:rsid w:val="00395746"/>
    <w:rsid w:val="00436D7D"/>
    <w:rsid w:val="0050717D"/>
    <w:rsid w:val="005B219A"/>
    <w:rsid w:val="005F3474"/>
    <w:rsid w:val="00676FC2"/>
    <w:rsid w:val="00684AE9"/>
    <w:rsid w:val="00761F53"/>
    <w:rsid w:val="007F479C"/>
    <w:rsid w:val="00837463"/>
    <w:rsid w:val="00862B98"/>
    <w:rsid w:val="008A1703"/>
    <w:rsid w:val="008E3438"/>
    <w:rsid w:val="009F6072"/>
    <w:rsid w:val="00B33699"/>
    <w:rsid w:val="00B94540"/>
    <w:rsid w:val="00BA7271"/>
    <w:rsid w:val="00BD5754"/>
    <w:rsid w:val="00BE30A0"/>
    <w:rsid w:val="00C65B01"/>
    <w:rsid w:val="00C73AA8"/>
    <w:rsid w:val="00C91A4A"/>
    <w:rsid w:val="00DC424D"/>
    <w:rsid w:val="00EB3AF7"/>
    <w:rsid w:val="00F031BF"/>
    <w:rsid w:val="00F167EB"/>
    <w:rsid w:val="00F94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3AA8"/>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3">
    <w:name w:val="Pa3"/>
    <w:basedOn w:val="Default"/>
    <w:next w:val="Default"/>
    <w:uiPriority w:val="99"/>
    <w:rsid w:val="00C73AA8"/>
    <w:pPr>
      <w:spacing w:line="181" w:lineRule="atLeast"/>
    </w:pPr>
    <w:rPr>
      <w:color w:val="auto"/>
    </w:rPr>
  </w:style>
  <w:style w:type="character" w:customStyle="1" w:styleId="A1">
    <w:name w:val="A1"/>
    <w:uiPriority w:val="99"/>
    <w:rsid w:val="00C73AA8"/>
    <w:rPr>
      <w:color w:val="221E1F"/>
    </w:rPr>
  </w:style>
  <w:style w:type="character" w:customStyle="1" w:styleId="A3">
    <w:name w:val="A3"/>
    <w:uiPriority w:val="99"/>
    <w:rsid w:val="00C73AA8"/>
    <w:rPr>
      <w:color w:val="221E1F"/>
    </w:rPr>
  </w:style>
  <w:style w:type="paragraph" w:customStyle="1" w:styleId="Pa5">
    <w:name w:val="Pa5"/>
    <w:basedOn w:val="Default"/>
    <w:next w:val="Default"/>
    <w:uiPriority w:val="99"/>
    <w:rsid w:val="00C73AA8"/>
    <w:pPr>
      <w:spacing w:line="181" w:lineRule="atLeast"/>
    </w:pPr>
    <w:rPr>
      <w:color w:val="auto"/>
    </w:rPr>
  </w:style>
  <w:style w:type="character" w:customStyle="1" w:styleId="A4">
    <w:name w:val="A4"/>
    <w:uiPriority w:val="99"/>
    <w:rsid w:val="00C73AA8"/>
    <w:rPr>
      <w:color w:val="221E1F"/>
      <w:sz w:val="22"/>
      <w:szCs w:val="22"/>
    </w:rPr>
  </w:style>
  <w:style w:type="paragraph" w:customStyle="1" w:styleId="Pa7">
    <w:name w:val="Pa7"/>
    <w:basedOn w:val="Default"/>
    <w:next w:val="Default"/>
    <w:uiPriority w:val="99"/>
    <w:rsid w:val="00C73AA8"/>
    <w:pPr>
      <w:spacing w:line="181" w:lineRule="atLeast"/>
    </w:pPr>
    <w:rPr>
      <w:color w:val="auto"/>
    </w:rPr>
  </w:style>
  <w:style w:type="character" w:styleId="Lienhypertexte">
    <w:name w:val="Hyperlink"/>
    <w:basedOn w:val="Policepardfaut"/>
    <w:uiPriority w:val="99"/>
    <w:unhideWhenUsed/>
    <w:rsid w:val="00C73AA8"/>
    <w:rPr>
      <w:color w:val="0000FF" w:themeColor="hyperlink"/>
      <w:u w:val="single"/>
    </w:rPr>
  </w:style>
  <w:style w:type="paragraph" w:styleId="Textedebulles">
    <w:name w:val="Balloon Text"/>
    <w:basedOn w:val="Normal"/>
    <w:link w:val="TextedebullesCar"/>
    <w:uiPriority w:val="99"/>
    <w:semiHidden/>
    <w:unhideWhenUsed/>
    <w:rsid w:val="00B33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73AA8"/>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3">
    <w:name w:val="Pa3"/>
    <w:basedOn w:val="Default"/>
    <w:next w:val="Default"/>
    <w:uiPriority w:val="99"/>
    <w:rsid w:val="00C73AA8"/>
    <w:pPr>
      <w:spacing w:line="181" w:lineRule="atLeast"/>
    </w:pPr>
    <w:rPr>
      <w:color w:val="auto"/>
    </w:rPr>
  </w:style>
  <w:style w:type="character" w:customStyle="1" w:styleId="A1">
    <w:name w:val="A1"/>
    <w:uiPriority w:val="99"/>
    <w:rsid w:val="00C73AA8"/>
    <w:rPr>
      <w:color w:val="221E1F"/>
    </w:rPr>
  </w:style>
  <w:style w:type="character" w:customStyle="1" w:styleId="A3">
    <w:name w:val="A3"/>
    <w:uiPriority w:val="99"/>
    <w:rsid w:val="00C73AA8"/>
    <w:rPr>
      <w:color w:val="221E1F"/>
    </w:rPr>
  </w:style>
  <w:style w:type="paragraph" w:customStyle="1" w:styleId="Pa5">
    <w:name w:val="Pa5"/>
    <w:basedOn w:val="Default"/>
    <w:next w:val="Default"/>
    <w:uiPriority w:val="99"/>
    <w:rsid w:val="00C73AA8"/>
    <w:pPr>
      <w:spacing w:line="181" w:lineRule="atLeast"/>
    </w:pPr>
    <w:rPr>
      <w:color w:val="auto"/>
    </w:rPr>
  </w:style>
  <w:style w:type="character" w:customStyle="1" w:styleId="A4">
    <w:name w:val="A4"/>
    <w:uiPriority w:val="99"/>
    <w:rsid w:val="00C73AA8"/>
    <w:rPr>
      <w:color w:val="221E1F"/>
      <w:sz w:val="22"/>
      <w:szCs w:val="22"/>
    </w:rPr>
  </w:style>
  <w:style w:type="paragraph" w:customStyle="1" w:styleId="Pa7">
    <w:name w:val="Pa7"/>
    <w:basedOn w:val="Default"/>
    <w:next w:val="Default"/>
    <w:uiPriority w:val="99"/>
    <w:rsid w:val="00C73AA8"/>
    <w:pPr>
      <w:spacing w:line="181" w:lineRule="atLeast"/>
    </w:pPr>
    <w:rPr>
      <w:color w:val="auto"/>
    </w:rPr>
  </w:style>
  <w:style w:type="character" w:styleId="Lienhypertexte">
    <w:name w:val="Hyperlink"/>
    <w:basedOn w:val="Policepardfaut"/>
    <w:uiPriority w:val="99"/>
    <w:unhideWhenUsed/>
    <w:rsid w:val="00C73AA8"/>
    <w:rPr>
      <w:color w:val="0000FF" w:themeColor="hyperlink"/>
      <w:u w:val="single"/>
    </w:rPr>
  </w:style>
  <w:style w:type="paragraph" w:styleId="Textedebulles">
    <w:name w:val="Balloon Text"/>
    <w:basedOn w:val="Normal"/>
    <w:link w:val="TextedebullesCar"/>
    <w:uiPriority w:val="99"/>
    <w:semiHidden/>
    <w:unhideWhenUsed/>
    <w:rsid w:val="00B33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nr-scarpe-escau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pnr-scarpe-escaut."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dutrieu</dc:creator>
  <cp:lastModifiedBy>odile pnr</cp:lastModifiedBy>
  <cp:revision>2</cp:revision>
  <cp:lastPrinted>2019-09-23T13:33:00Z</cp:lastPrinted>
  <dcterms:created xsi:type="dcterms:W3CDTF">2021-05-28T14:10:00Z</dcterms:created>
  <dcterms:modified xsi:type="dcterms:W3CDTF">2021-05-28T14:10:00Z</dcterms:modified>
</cp:coreProperties>
</file>